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4202" w14:textId="264E083F" w:rsidR="002B3E3C" w:rsidRPr="003304F0" w:rsidRDefault="002B3E3C" w:rsidP="002B3E3C">
      <w:pPr>
        <w:keepNext/>
        <w:keepLines/>
        <w:suppressLineNumbers/>
        <w:spacing w:line="276" w:lineRule="auto"/>
        <w:ind w:left="5664" w:firstLine="708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</w:t>
      </w:r>
      <w:r w:rsidR="00273DE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Załącznik Nr </w:t>
      </w:r>
      <w:r w:rsidR="003117D1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7</w:t>
      </w:r>
      <w:r w:rsidR="00273DE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do S</w:t>
      </w:r>
      <w:r w:rsidRPr="003304F0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WZ</w:t>
      </w:r>
    </w:p>
    <w:p w14:paraId="46821D58" w14:textId="77777777" w:rsidR="00C35302" w:rsidRPr="00273DEB" w:rsidRDefault="00C35302" w:rsidP="002B3E3C">
      <w:pPr>
        <w:keepNext/>
        <w:keepLines/>
        <w:spacing w:line="276" w:lineRule="auto"/>
        <w:outlineLvl w:val="1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73DE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OPIS RZEDMIOTU ZAMÓWIENIA:</w:t>
      </w:r>
    </w:p>
    <w:p w14:paraId="08AC91EA" w14:textId="3CEF6C20" w:rsidR="002B3E3C" w:rsidRPr="00273DEB" w:rsidRDefault="002B3E3C" w:rsidP="002B3E3C">
      <w:pPr>
        <w:keepNext/>
        <w:keepLines/>
        <w:spacing w:line="276" w:lineRule="auto"/>
        <w:outlineLvl w:val="1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73DE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Opisy szczegółowe (znak sprawy PCZ.ZP. </w:t>
      </w:r>
      <w:r w:rsidR="002E49F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09/2023</w:t>
      </w:r>
      <w:r w:rsidRPr="00273DE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</w:t>
      </w:r>
    </w:p>
    <w:p w14:paraId="5F66626C" w14:textId="77777777" w:rsidR="002B3E3C" w:rsidRPr="005F5AB3" w:rsidRDefault="002B3E3C" w:rsidP="002B3E3C">
      <w:pPr>
        <w:keepNext/>
        <w:keepLines/>
        <w:spacing w:line="276" w:lineRule="auto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6C6F4867" w14:textId="77777777" w:rsidR="00734A94" w:rsidRDefault="00734A94" w:rsidP="00734A94">
      <w:pPr>
        <w:keepNext/>
        <w:keepLines/>
        <w:spacing w:after="200" w:line="276" w:lineRule="auto"/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E62124B" w14:textId="0B991ACA" w:rsidR="002B3E3C" w:rsidRPr="009272F8" w:rsidRDefault="002E49FB" w:rsidP="002E49FB">
      <w:pPr>
        <w:keepNext/>
        <w:keepLines/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PAKIET nr</w:t>
      </w:r>
      <w:r w:rsidR="003C1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 </w:t>
      </w:r>
      <w:r w:rsidR="002B3E3C" w:rsidRPr="009272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OBŁOŻENIA DO PORODU</w:t>
      </w:r>
      <w:r w:rsidR="009272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B3E3C" w:rsidRPr="009272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NARZĘDZIAMI O ZAWARTOŚCI NIE MNIEJ NIŻ:</w:t>
      </w:r>
    </w:p>
    <w:p w14:paraId="7364AAAC" w14:textId="489F30D3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serweta na stół narzędziowy 2-warstwowa 100 x 90 cm (opakowanie zestawu)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F48A1B" w14:textId="1E20EF16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serweta pod pośladki 2-warstwowa 100 x 120 cm z dwoma workami na płyny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B63374C" w14:textId="7080F010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serweta dla noworodka 87 x 90 cm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84D6ACD" w14:textId="5CC9B7E8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x Nożyczki chirurgiczne proste tępo tępe 14,5 cm - Sterylne jednorazowe narzędzia chirurgiczne wykonane z </w:t>
      </w:r>
      <w:r w:rsidR="002E49FB"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zmatowionej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stali nierdzewnej. Symbol graficzny "do jednorazowego użycia" zgodnie 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normą EN 980 umieszczony w sposób trwały na jednej stronie narzędzia. Dodatkowo narzędzie ma posiadać kolorowe oznakowanie ułatwiające odróżnienie od narzędzi wielorazowych oraz deklarację nieszkodliwości toksykologicznej kolorowego oznakowania dla ludzi. Wyrób zgodny 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z Dyrektywą UE 93/42/EWG. Wyrób medyczny klasa II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a reguła 6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D070E9E" w14:textId="5DD47A58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 x Kleszczyki chirurgiczne </w:t>
      </w:r>
      <w:proofErr w:type="spellStart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Halsted</w:t>
      </w:r>
      <w:proofErr w:type="spellEnd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proofErr w:type="spellStart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Mosquito</w:t>
      </w:r>
      <w:proofErr w:type="spellEnd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zakrzywione 12,5 cm - Sterylne jednorazowe narzędzia chirurgiczne wykonane z </w:t>
      </w:r>
      <w:r w:rsidR="002E49FB"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zmatowionej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stali nierdzewnej. Symbol graficzny "do jednorazowego użycia" zgodnie z normą EN 980 umieszczony w sposób trwały na jednej stronie narzędzia. Dodatkowo narzędzie ma posiadać kolorowe oznakowanie ułatwiające odróżnienie od narzędzi wielorazowych oraz deklarację nieszkodliwości toksykologicznej kolorowego oznakowania dla ludzi. Wyrób zgodny z Dyrektywą UE 93/42/EWG. Wyrób medyczny klasa II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a reguła 6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2C89C90" w14:textId="3B666A58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zacisk do pępowiny 53 mm biały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52B1FFE" w14:textId="630A8CC8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10 x kompres z gazy 10 x 10 cm 8 warstw 17 nitek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27751C1" w14:textId="26C7B431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czapeczka dla noworodka</w:t>
      </w:r>
      <w:r w:rsidR="002E4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068823F8" w14:textId="400BA178" w:rsidR="002B3E3C" w:rsidRPr="003304F0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x OP </w:t>
      </w:r>
      <w:proofErr w:type="spellStart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sticker</w:t>
      </w:r>
      <w:proofErr w:type="spellEnd"/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 x 6 cm</w:t>
      </w:r>
      <w:r w:rsidR="00BA0FA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2FD8A62E" w14:textId="193E4E64" w:rsidR="002B3E3C" w:rsidRDefault="002B3E3C" w:rsidP="002E49FB">
      <w:pPr>
        <w:keepNext/>
        <w:keepLines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04F0">
        <w:rPr>
          <w:rFonts w:asciiTheme="minorHAnsi" w:eastAsia="Calibri" w:hAnsiTheme="minorHAnsi" w:cstheme="minorHAnsi"/>
          <w:sz w:val="22"/>
          <w:szCs w:val="22"/>
          <w:lang w:eastAsia="en-US"/>
        </w:rPr>
        <w:t>1 x igła iniekcyjna 0,80 x 50 mm</w:t>
      </w:r>
      <w:r w:rsidR="00BA0FA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CDDD21A" w14:textId="065204FC" w:rsidR="002B3E3C" w:rsidRPr="003304F0" w:rsidRDefault="00404242" w:rsidP="002E49FB">
      <w:pPr>
        <w:keepNext/>
        <w:keepLines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4242">
        <w:rPr>
          <w:rFonts w:ascii="Calibri" w:eastAsia="Calibri" w:hAnsi="Calibri" w:cs="Calibri"/>
          <w:sz w:val="22"/>
          <w:szCs w:val="22"/>
          <w:lang w:eastAsia="en-US"/>
        </w:rPr>
        <w:t xml:space="preserve">Materiał obłożenia spełniający wymogi normy EN 13 795 (1-3) lub równoważną na poziomie wymogów podwyższonej funkcjonalności; każdy zestaw musi posiadać informację o dacie ważności i nr serii </w:t>
      </w:r>
      <w:r w:rsidR="00BA0FA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04242">
        <w:rPr>
          <w:rFonts w:ascii="Calibri" w:eastAsia="Calibri" w:hAnsi="Calibri" w:cs="Calibri"/>
          <w:sz w:val="22"/>
          <w:szCs w:val="22"/>
          <w:lang w:eastAsia="en-US"/>
        </w:rPr>
        <w:t xml:space="preserve">w postaci naklejki do umieszczenia w karcie pacjenta. Serwety operacyjne min. dwuwarstwowe wykonane z włókniny polipropylenowej i folii polietylenowej o minimalnej gramaturze materiału podstawowego 55g/m2, </w:t>
      </w:r>
      <w:r w:rsidRPr="00404242">
        <w:rPr>
          <w:rFonts w:asciiTheme="minorHAnsi" w:hAnsiTheme="minorHAnsi" w:cstheme="minorHAnsi"/>
          <w:sz w:val="22"/>
          <w:szCs w:val="22"/>
        </w:rPr>
        <w:t>bez zawartości wiskozy i celulozy</w:t>
      </w:r>
      <w:r w:rsidRPr="0040424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404242">
        <w:rPr>
          <w:rFonts w:asciiTheme="minorHAnsi" w:hAnsiTheme="minorHAnsi" w:cstheme="minorHAnsi"/>
          <w:sz w:val="22"/>
          <w:szCs w:val="22"/>
        </w:rPr>
        <w:t xml:space="preserve"> Odporność na penetrację płynów (zgodnie z EN 20811) 158 cm H2O oraz odporność na rozerwanie na sucho 145 </w:t>
      </w:r>
      <w:proofErr w:type="spellStart"/>
      <w:r w:rsidRPr="00404242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Pr="00404242">
        <w:rPr>
          <w:rFonts w:asciiTheme="minorHAnsi" w:hAnsiTheme="minorHAnsi" w:cstheme="minorHAnsi"/>
          <w:sz w:val="22"/>
          <w:szCs w:val="22"/>
        </w:rPr>
        <w:t xml:space="preserve"> i na mokro 134 </w:t>
      </w:r>
      <w:proofErr w:type="spellStart"/>
      <w:r w:rsidRPr="00404242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Pr="00404242">
        <w:rPr>
          <w:rFonts w:asciiTheme="minorHAnsi" w:hAnsiTheme="minorHAnsi" w:cstheme="minorHAnsi"/>
          <w:sz w:val="22"/>
          <w:szCs w:val="22"/>
        </w:rPr>
        <w:t xml:space="preserve"> (zgodnie z EN 13938-1). </w:t>
      </w:r>
      <w:r w:rsidRPr="00404242">
        <w:rPr>
          <w:rFonts w:ascii="Calibri" w:eastAsia="Calibri" w:hAnsi="Calibri" w:cs="Calibri"/>
          <w:sz w:val="22"/>
          <w:szCs w:val="22"/>
          <w:lang w:eastAsia="en-US"/>
        </w:rPr>
        <w:t xml:space="preserve"> Chłonność materiału laminatu min. 156 ml/m2. Produkt bezpiecznie pakowany: zawartość zestawu owinięta w serwetę na stół narzędziowy i umieszczona w blisterze, zestawy do transportu pakowane w worek i karton . Klasa palności I.</w:t>
      </w:r>
      <w:r w:rsidR="00B654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6547D" w:rsidRPr="00B6547D">
        <w:rPr>
          <w:rFonts w:asciiTheme="minorHAnsi" w:hAnsiTheme="minorHAnsi" w:cstheme="minorHAnsi"/>
          <w:sz w:val="22"/>
          <w:szCs w:val="22"/>
        </w:rPr>
        <w:t>Wyroby gotowe z laminatu posiadają certyfikat walidacji procesu sterylizacji wydany przez zewnętrzną jednostkę certyfikującą.</w:t>
      </w:r>
    </w:p>
    <w:p w14:paraId="74D20B9B" w14:textId="77777777" w:rsidR="009272F8" w:rsidRDefault="009272F8" w:rsidP="009879BB">
      <w:pPr>
        <w:keepNext/>
        <w:keepLines/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4968EE0" w14:textId="52BA2868" w:rsidR="009879BB" w:rsidRDefault="009879BB" w:rsidP="009879BB">
      <w:pPr>
        <w:keepNext/>
        <w:keepLines/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</w:t>
      </w:r>
      <w:r w:rsidR="00BA0F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AKIET nr </w:t>
      </w:r>
      <w:r w:rsidR="00734A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OBŁOŻENIA DO CIĘĆ CESARSKICH</w:t>
      </w:r>
      <w:r w:rsidR="005825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 NARZĘDZIAMI</w:t>
      </w:r>
      <w:r w:rsidR="004042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JEDNORAZOWYMI</w:t>
      </w:r>
    </w:p>
    <w:p w14:paraId="7CF585CA" w14:textId="41CBAE76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na stół narzędziowy wzmocniona  190 x 150  cm (opakowanie zestawu)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078DBC1" w14:textId="3DF0CB72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na stolik Mayo 80 x 145 cm, złożona teleskopowo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419C449" w14:textId="59B9A170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do cięcia cesarskiego 2-warstwowa 250/200 x 315 cm, otwór 29 x 19 cm (folia operacyjna na brzegach ). Wbudowany worek na płyny 360 stopn</w:t>
      </w:r>
      <w:r w:rsidR="00DE0EA6"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i. </w:t>
      </w:r>
      <w:r w:rsidRPr="00BA0FAE">
        <w:rPr>
          <w:rFonts w:ascii="Calibri" w:eastAsia="Calibri" w:hAnsi="Calibri" w:cs="Calibri"/>
          <w:sz w:val="22"/>
          <w:szCs w:val="22"/>
          <w:lang w:eastAsia="en-US"/>
        </w:rPr>
        <w:t>Bez osłon na kończyny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196F657" w14:textId="7CBA9F9A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lastRenderedPageBreak/>
        <w:t>1 x serweta dla noworodka biała 87 x 90 cm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528F74B" w14:textId="1E89D833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czapeczka dla noworodka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04C7D1A" w14:textId="2937DCBE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skalpel jednorazowy Nr 2</w:t>
      </w:r>
      <w:r w:rsidR="00F47EE8" w:rsidRPr="00BA0FAE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F47EE8"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644F928" w14:textId="5F1C320C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5 x chusta z gazy z chipem RTG 45 x 45 cm 4 warstwy 20 nitek ,biała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11FFA48" w14:textId="57B8EC12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20 x kompres z gazy RTG 10 x 10 cm 12 warstw 17 nitek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0F316C8" w14:textId="6C455616" w:rsid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opatrunek pooperacyjny 25 x 10 cm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BBE2CF3" w14:textId="2396A279" w:rsidR="009879BB" w:rsidRPr="00BA0FAE" w:rsidRDefault="009879BB" w:rsidP="00BA0FAE">
      <w:pPr>
        <w:pStyle w:val="Akapitzlist"/>
        <w:keepNext/>
        <w:keepLines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miska nerkowata 300 ml</w:t>
      </w:r>
      <w:r w:rsidR="00F47EE8"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 niebieska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CF2C57" w14:textId="58BDB033" w:rsidR="009879BB" w:rsidRDefault="009879BB" w:rsidP="00BA0FAE">
      <w:pPr>
        <w:keepNext/>
        <w:keepLines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7484775"/>
      <w:r w:rsidRPr="009272F8">
        <w:rPr>
          <w:rFonts w:ascii="Calibri" w:eastAsia="Calibri" w:hAnsi="Calibri" w:cs="Calibri"/>
          <w:sz w:val="22"/>
          <w:szCs w:val="22"/>
          <w:lang w:eastAsia="en-US"/>
        </w:rPr>
        <w:t xml:space="preserve">Materiał obłożenia spełniający wymogi normy EN 13 795 (1-3) lub równoważną na poziomie wymogów podwyższonej funkcjonalności; każdy zestaw musi posiadać informację o dacie ważności i nr serii </w:t>
      </w:r>
      <w:r w:rsidR="00BA0FA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272F8">
        <w:rPr>
          <w:rFonts w:ascii="Calibri" w:eastAsia="Calibri" w:hAnsi="Calibri" w:cs="Calibri"/>
          <w:sz w:val="22"/>
          <w:szCs w:val="22"/>
          <w:lang w:eastAsia="en-US"/>
        </w:rPr>
        <w:t>w postaci naklejki do umieszczenia w karcie pacjenta. Serwety operacyjne min. dwuwarstwowe wykonane z włókniny polipropylenowej i folii polietylenowej o minimalnej gramaturze materiału podstawowego 55g/m2</w:t>
      </w:r>
      <w:r w:rsidR="005825C6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5825C6" w:rsidRPr="004E0413">
        <w:rPr>
          <w:rFonts w:asciiTheme="minorHAnsi" w:hAnsiTheme="minorHAnsi" w:cstheme="minorHAnsi"/>
          <w:sz w:val="22"/>
          <w:szCs w:val="22"/>
        </w:rPr>
        <w:t>bez zawartości wiskozy i celulozy</w:t>
      </w:r>
      <w:r w:rsidRPr="009272F8">
        <w:rPr>
          <w:rFonts w:ascii="Calibri" w:eastAsia="Calibri" w:hAnsi="Calibri" w:cs="Calibri"/>
          <w:sz w:val="22"/>
          <w:szCs w:val="22"/>
          <w:lang w:eastAsia="en-US"/>
        </w:rPr>
        <w:t>.</w:t>
      </w:r>
      <w:bookmarkStart w:id="1" w:name="_Hlk107484434"/>
      <w:r w:rsidR="005825C6" w:rsidRPr="005825C6">
        <w:rPr>
          <w:rFonts w:asciiTheme="minorHAnsi" w:hAnsiTheme="minorHAnsi" w:cstheme="minorHAnsi"/>
          <w:sz w:val="22"/>
          <w:szCs w:val="22"/>
        </w:rPr>
        <w:t xml:space="preserve"> </w:t>
      </w:r>
      <w:r w:rsidR="005825C6" w:rsidRPr="004E0413">
        <w:rPr>
          <w:rFonts w:asciiTheme="minorHAnsi" w:hAnsiTheme="minorHAnsi" w:cstheme="minorHAnsi"/>
          <w:sz w:val="22"/>
          <w:szCs w:val="22"/>
        </w:rPr>
        <w:t xml:space="preserve">Odporność na penetrację płynów (zgodnie z EN 20811) 158 cm H2O oraz odporność na rozerwanie na sucho 145 </w:t>
      </w:r>
      <w:proofErr w:type="spellStart"/>
      <w:r w:rsidR="005825C6" w:rsidRPr="004E0413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="005825C6" w:rsidRPr="004E0413">
        <w:rPr>
          <w:rFonts w:asciiTheme="minorHAnsi" w:hAnsiTheme="minorHAnsi" w:cstheme="minorHAnsi"/>
          <w:sz w:val="22"/>
          <w:szCs w:val="22"/>
        </w:rPr>
        <w:t xml:space="preserve"> i na mokro 134 </w:t>
      </w:r>
      <w:proofErr w:type="spellStart"/>
      <w:r w:rsidR="005825C6" w:rsidRPr="004E0413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="005825C6" w:rsidRPr="004E0413">
        <w:rPr>
          <w:rFonts w:asciiTheme="minorHAnsi" w:hAnsiTheme="minorHAnsi" w:cstheme="minorHAnsi"/>
          <w:sz w:val="22"/>
          <w:szCs w:val="22"/>
        </w:rPr>
        <w:t xml:space="preserve"> (zgodnie z EN 13938-1). </w:t>
      </w:r>
      <w:r w:rsidR="005825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272F8">
        <w:rPr>
          <w:rFonts w:ascii="Calibri" w:eastAsia="Calibri" w:hAnsi="Calibri" w:cs="Calibri"/>
          <w:sz w:val="22"/>
          <w:szCs w:val="22"/>
          <w:lang w:eastAsia="en-US"/>
        </w:rPr>
        <w:t>Chłonność materiału laminatu min. 15</w:t>
      </w:r>
      <w:r w:rsidR="005825C6">
        <w:rPr>
          <w:rFonts w:ascii="Calibri" w:eastAsia="Calibri" w:hAnsi="Calibri" w:cs="Calibri"/>
          <w:sz w:val="22"/>
          <w:szCs w:val="22"/>
          <w:lang w:eastAsia="en-US"/>
        </w:rPr>
        <w:t xml:space="preserve">6 </w:t>
      </w:r>
      <w:r w:rsidRPr="009272F8">
        <w:rPr>
          <w:rFonts w:ascii="Calibri" w:eastAsia="Calibri" w:hAnsi="Calibri" w:cs="Calibri"/>
          <w:sz w:val="22"/>
          <w:szCs w:val="22"/>
          <w:lang w:eastAsia="en-US"/>
        </w:rPr>
        <w:t xml:space="preserve">ml/m2. </w:t>
      </w:r>
      <w:bookmarkEnd w:id="1"/>
      <w:r w:rsidRPr="009272F8">
        <w:rPr>
          <w:rFonts w:ascii="Calibri" w:eastAsia="Calibri" w:hAnsi="Calibri" w:cs="Calibri"/>
          <w:sz w:val="22"/>
          <w:szCs w:val="22"/>
          <w:lang w:eastAsia="en-US"/>
        </w:rPr>
        <w:t>Produkt bezpiecznie pakowany: zawartość zestawu owinięta w serwetę na stół narzędziowy i umieszczona w blisterze, zestawy do transportu pakowane w worek i karton . Klasa palności I.</w:t>
      </w:r>
      <w:r w:rsidR="00B654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6547D" w:rsidRPr="00B6547D">
        <w:rPr>
          <w:rFonts w:asciiTheme="minorHAnsi" w:hAnsiTheme="minorHAnsi" w:cstheme="minorHAnsi"/>
          <w:sz w:val="22"/>
          <w:szCs w:val="22"/>
        </w:rPr>
        <w:t>Wyroby gotowe z laminatu posiadają certyfikat walidacji procesu sterylizacji wydany przez zewnętrzną jednostkę certyfikującą.</w:t>
      </w:r>
    </w:p>
    <w:p w14:paraId="69313A18" w14:textId="77777777" w:rsidR="00BA0FAE" w:rsidRPr="00B6547D" w:rsidRDefault="00BA0FAE" w:rsidP="00BA0FAE">
      <w:pPr>
        <w:keepNext/>
        <w:keepLines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0"/>
    <w:p w14:paraId="3825D55F" w14:textId="32274328" w:rsidR="00734A94" w:rsidRDefault="00734A94" w:rsidP="00734A94">
      <w:pPr>
        <w:keepNext/>
        <w:keepLines/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</w:t>
      </w:r>
      <w:r w:rsidR="00BA0F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AKIET nr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 – OBŁOŻENIA DO CIĘĆ CESARSKICH Z SERWETĄ Z OKNEM</w:t>
      </w:r>
      <w:r w:rsidR="005825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NARZĘDZIAMI</w:t>
      </w:r>
      <w:r w:rsidR="004042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JEDNORAZOWYMI</w:t>
      </w:r>
    </w:p>
    <w:p w14:paraId="77A4E041" w14:textId="75C54EA3" w:rsidR="00BA0FAE" w:rsidRDefault="00734A94" w:rsidP="00BA0FAE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na stół narzędziowy wzmocniona  190 x 150  cm (opakowanie zestawu)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84D6B02" w14:textId="2D66C78A" w:rsidR="00BA0FAE" w:rsidRDefault="00734A94" w:rsidP="00BA0FAE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na stolik Mayo 80 x 145 cm, złożona teleskopowo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0979577" w14:textId="5B01CA94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A0FAE">
        <w:rPr>
          <w:rFonts w:ascii="Calibri" w:eastAsia="Calibri" w:hAnsi="Calibri" w:cs="Calibri"/>
          <w:sz w:val="22"/>
          <w:szCs w:val="22"/>
          <w:lang w:eastAsia="en-US"/>
        </w:rPr>
        <w:t>1 x serweta do cięcia cesarskiego 2-warstwowa 250/200 x 315 cm, otwór 29 x 19 cm (folia operacyjna na brzegach ). Wbudowany worek na płyny 360 stopni.</w:t>
      </w:r>
      <w:r w:rsidR="00DE0EA6" w:rsidRPr="00DE0EA6">
        <w:t xml:space="preserve"> </w:t>
      </w:r>
      <w:r w:rsidR="00DE0EA6" w:rsidRPr="00BA0FAE">
        <w:rPr>
          <w:rFonts w:asciiTheme="minorHAnsi" w:hAnsiTheme="minorHAnsi" w:cstheme="minorHAnsi"/>
          <w:sz w:val="22"/>
          <w:szCs w:val="22"/>
        </w:rPr>
        <w:t>Wbudowane okno transparentne zakryte włókniną mocowaną na trzy rzepy</w:t>
      </w:r>
      <w:r w:rsidRPr="00BA0FAE">
        <w:rPr>
          <w:rFonts w:ascii="Calibri" w:eastAsia="Calibri" w:hAnsi="Calibri" w:cs="Calibri"/>
          <w:sz w:val="22"/>
          <w:szCs w:val="22"/>
          <w:lang w:eastAsia="en-US"/>
        </w:rPr>
        <w:t xml:space="preserve"> Bez osłon na kończyny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D0ED0AE" w14:textId="6EC57A9C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1 x serweta dla noworodka biała 87 x 90 cm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E379C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0C3C0D" w14:textId="28FDB3A0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1 x czapeczka dla noworodka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435E273" w14:textId="27E0CBD5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1 x skalpel jednorazowy Nr 24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719A391" w14:textId="75F86186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5 x chusta z gazy z chipem RTG 45 x 45 cm 4 warstwy 20 nitek ,biała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AA98B36" w14:textId="54C245E4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20 x kompres z gazy RTG 10 x 10 cm 12 warstw 17 nitek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5681A4A" w14:textId="3C00318B" w:rsid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1 x opatrunek pooperacyjny 25 x 10 cm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8F4DB57" w14:textId="6E7962AE" w:rsidR="00734A94" w:rsidRPr="00E379C2" w:rsidRDefault="00734A94" w:rsidP="00E379C2">
      <w:pPr>
        <w:pStyle w:val="Akapitzlist"/>
        <w:keepNext/>
        <w:keepLines/>
        <w:numPr>
          <w:ilvl w:val="0"/>
          <w:numId w:val="29"/>
        </w:num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379C2">
        <w:rPr>
          <w:rFonts w:ascii="Calibri" w:eastAsia="Calibri" w:hAnsi="Calibri" w:cs="Calibri"/>
          <w:sz w:val="22"/>
          <w:szCs w:val="22"/>
          <w:lang w:eastAsia="en-US"/>
        </w:rPr>
        <w:t>1 x miska nerkowata 300 ml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BA69872" w14:textId="64E3CB4E" w:rsidR="003D400B" w:rsidRPr="00B6547D" w:rsidRDefault="003D400B" w:rsidP="00E379C2">
      <w:pPr>
        <w:jc w:val="both"/>
        <w:rPr>
          <w:rFonts w:asciiTheme="minorHAnsi" w:hAnsiTheme="minorHAnsi" w:cstheme="minorHAnsi"/>
          <w:sz w:val="22"/>
          <w:szCs w:val="22"/>
        </w:rPr>
      </w:pPr>
      <w:r w:rsidRPr="00F134D2">
        <w:rPr>
          <w:rFonts w:asciiTheme="minorHAnsi" w:hAnsiTheme="minorHAnsi" w:cstheme="minorHAnsi"/>
          <w:sz w:val="22"/>
          <w:szCs w:val="22"/>
        </w:rPr>
        <w:t>Materiał obłożenia spełniający wymogi normy EN 13 795 (1-3) na poziomie wymogów podwyższonej funkcjonalności; każdy zestaw musi posiadać informację o dacie ważności i nr serii w postaci naklejki do umieszczenia w karcie pacjenta. Serwety operacyjne min. dwuwarstwowe wykonane z włókniny polipropylenowej i folii polietylenowej o minimalnej gramaturze materiału podstawowego, bez wzmocnienia 55g/m2 (wzmocnienie 55g/m2)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2" w:name="_Hlk107484478"/>
      <w:r w:rsidRPr="004E0413">
        <w:rPr>
          <w:rFonts w:asciiTheme="minorHAnsi" w:hAnsiTheme="minorHAnsi" w:cstheme="minorHAnsi"/>
          <w:sz w:val="22"/>
          <w:szCs w:val="22"/>
        </w:rPr>
        <w:t>bez zawartości wiskozy i celulozy</w:t>
      </w:r>
      <w:bookmarkEnd w:id="2"/>
      <w:r w:rsidRPr="00F134D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7484546"/>
      <w:r w:rsidRPr="004E0413">
        <w:rPr>
          <w:rFonts w:asciiTheme="minorHAnsi" w:hAnsiTheme="minorHAnsi" w:cstheme="minorHAnsi"/>
          <w:sz w:val="22"/>
          <w:szCs w:val="22"/>
        </w:rPr>
        <w:t xml:space="preserve">Odporność na penetrację płynów (zgodnie z EN 20811) 158 cm H2O oraz odporność na rozerwanie na sucho 145 </w:t>
      </w:r>
      <w:proofErr w:type="spellStart"/>
      <w:r w:rsidRPr="004E0413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Pr="004E0413">
        <w:rPr>
          <w:rFonts w:asciiTheme="minorHAnsi" w:hAnsiTheme="minorHAnsi" w:cstheme="minorHAnsi"/>
          <w:sz w:val="22"/>
          <w:szCs w:val="22"/>
        </w:rPr>
        <w:t xml:space="preserve"> i na mokro 134 </w:t>
      </w:r>
      <w:proofErr w:type="spellStart"/>
      <w:r w:rsidRPr="004E0413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Pr="004E0413">
        <w:rPr>
          <w:rFonts w:asciiTheme="minorHAnsi" w:hAnsiTheme="minorHAnsi" w:cstheme="minorHAnsi"/>
          <w:sz w:val="22"/>
          <w:szCs w:val="22"/>
        </w:rPr>
        <w:t xml:space="preserve"> (zgodnie z EN 13938-1). </w:t>
      </w:r>
      <w:bookmarkEnd w:id="3"/>
      <w:r w:rsidRPr="009272F8">
        <w:rPr>
          <w:rFonts w:ascii="Calibri" w:eastAsia="Calibri" w:hAnsi="Calibri" w:cs="Calibri"/>
          <w:sz w:val="22"/>
          <w:szCs w:val="22"/>
          <w:lang w:eastAsia="en-US"/>
        </w:rPr>
        <w:t>Chłonność materiału laminatu min. 15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6 </w:t>
      </w:r>
      <w:r w:rsidRPr="009272F8">
        <w:rPr>
          <w:rFonts w:ascii="Calibri" w:eastAsia="Calibri" w:hAnsi="Calibri" w:cs="Calibri"/>
          <w:sz w:val="22"/>
          <w:szCs w:val="22"/>
          <w:lang w:eastAsia="en-US"/>
        </w:rPr>
        <w:t>ml/m2.</w:t>
      </w:r>
      <w:r w:rsidR="005825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F4B37">
        <w:rPr>
          <w:rFonts w:asciiTheme="minorHAnsi" w:hAnsiTheme="minorHAnsi" w:cstheme="minorHAnsi"/>
          <w:sz w:val="22"/>
          <w:szCs w:val="22"/>
        </w:rPr>
        <w:t xml:space="preserve">Produkt bezpiecznie pakowany: zawartość zestawu owinięta w serwetę na stół narzędziowy i umieszczona </w:t>
      </w:r>
      <w:r w:rsidR="00E379C2">
        <w:rPr>
          <w:rFonts w:asciiTheme="minorHAnsi" w:hAnsiTheme="minorHAnsi" w:cstheme="minorHAnsi"/>
          <w:sz w:val="22"/>
          <w:szCs w:val="22"/>
        </w:rPr>
        <w:br/>
      </w:r>
      <w:r w:rsidRPr="00BF4B37">
        <w:rPr>
          <w:rFonts w:asciiTheme="minorHAnsi" w:hAnsiTheme="minorHAnsi" w:cstheme="minorHAnsi"/>
          <w:sz w:val="22"/>
          <w:szCs w:val="22"/>
        </w:rPr>
        <w:t>w blisterze, zestawy do transportu</w:t>
      </w:r>
      <w:r w:rsidRPr="00F134D2">
        <w:rPr>
          <w:rFonts w:asciiTheme="minorHAnsi" w:hAnsiTheme="minorHAnsi" w:cstheme="minorHAnsi"/>
          <w:sz w:val="22"/>
          <w:szCs w:val="22"/>
        </w:rPr>
        <w:t xml:space="preserve"> pakowane w 2 kartony. Obłożenie posiada I klasę palności.</w:t>
      </w:r>
      <w:r w:rsidR="00B6547D">
        <w:rPr>
          <w:rFonts w:asciiTheme="minorHAnsi" w:hAnsiTheme="minorHAnsi" w:cstheme="minorHAnsi"/>
          <w:sz w:val="22"/>
          <w:szCs w:val="22"/>
        </w:rPr>
        <w:t xml:space="preserve"> </w:t>
      </w:r>
      <w:r w:rsidR="00B6547D" w:rsidRPr="00B6547D">
        <w:rPr>
          <w:rFonts w:asciiTheme="minorHAnsi" w:hAnsiTheme="minorHAnsi" w:cstheme="minorHAnsi"/>
          <w:sz w:val="22"/>
          <w:szCs w:val="22"/>
        </w:rPr>
        <w:t>Wyroby gotowe z laminatu posiadają certyfikat walidacji procesu sterylizacji wydany przez zewnętrzną jednostkę certyfikującą.</w:t>
      </w:r>
    </w:p>
    <w:p w14:paraId="2E53F50F" w14:textId="77777777" w:rsidR="00734A94" w:rsidRPr="009272F8" w:rsidRDefault="00734A94" w:rsidP="009879BB">
      <w:pPr>
        <w:keepNext/>
        <w:keepLine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BE4B2B6" w14:textId="1DDDC849" w:rsidR="009879BB" w:rsidRPr="009879BB" w:rsidRDefault="009879BB" w:rsidP="009879BB">
      <w:pPr>
        <w:keepNext/>
        <w:keepLines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879BB"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="00E379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AKIET  nr </w:t>
      </w:r>
      <w:r w:rsidR="00734A94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EC4D01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9879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9272F8">
        <w:rPr>
          <w:rFonts w:ascii="Calibri" w:eastAsia="Calibri" w:hAnsi="Calibri" w:cs="Calibri"/>
          <w:b/>
          <w:sz w:val="22"/>
          <w:szCs w:val="22"/>
          <w:lang w:eastAsia="en-US"/>
        </w:rPr>
        <w:t>NOŻYCZKI DO EPISJOTOMII typu Braun-</w:t>
      </w:r>
      <w:proofErr w:type="spellStart"/>
      <w:r w:rsidRPr="009272F8">
        <w:rPr>
          <w:rFonts w:ascii="Calibri" w:eastAsia="Calibri" w:hAnsi="Calibri" w:cs="Calibri"/>
          <w:b/>
          <w:sz w:val="22"/>
          <w:szCs w:val="22"/>
          <w:lang w:eastAsia="en-US"/>
        </w:rPr>
        <w:t>Stadler</w:t>
      </w:r>
      <w:proofErr w:type="spellEnd"/>
      <w:r w:rsidRPr="009272F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14,5 cm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A8D74B" w14:textId="11AC7F03" w:rsidR="009879BB" w:rsidRPr="009272F8" w:rsidRDefault="009879BB" w:rsidP="00E379C2">
      <w:pPr>
        <w:keepNext/>
        <w:keepLines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2F8">
        <w:rPr>
          <w:rFonts w:ascii="Calibri" w:eastAsia="Calibri" w:hAnsi="Calibri" w:cs="Calibri"/>
          <w:sz w:val="22"/>
          <w:szCs w:val="22"/>
          <w:lang w:eastAsia="en-US"/>
        </w:rPr>
        <w:t xml:space="preserve">Sterylne jednorazowe narzędzia chirurgiczne wykonane z </w:t>
      </w:r>
      <w:proofErr w:type="spellStart"/>
      <w:r w:rsidRPr="009272F8">
        <w:rPr>
          <w:rFonts w:ascii="Calibri" w:eastAsia="Calibri" w:hAnsi="Calibri" w:cs="Calibri"/>
          <w:sz w:val="22"/>
          <w:szCs w:val="22"/>
          <w:lang w:eastAsia="en-US"/>
        </w:rPr>
        <w:t>matowionej</w:t>
      </w:r>
      <w:proofErr w:type="spellEnd"/>
      <w:r w:rsidRPr="009272F8">
        <w:rPr>
          <w:rFonts w:ascii="Calibri" w:eastAsia="Calibri" w:hAnsi="Calibri" w:cs="Calibri"/>
          <w:sz w:val="22"/>
          <w:szCs w:val="22"/>
          <w:lang w:eastAsia="en-US"/>
        </w:rPr>
        <w:t xml:space="preserve"> stali nierdzewnej. Symbol graficzny "do jednorazowego użycia" zgodnie z normą EN 980 umieszczony w sposób trwały na jednej stronie narzędzia. Dodatkowo narzędzie ma posiadać kolorowe oznakowanie ułatwiające odróżnienie od narzędzi wielorazowych oraz deklarację nieszkodliwości toksykologicznej kolorowego oznakowania dla ludzi. Wyrób zgodny z Dyrektywą UE 93/42/EWG. Wyrób medyczny klasa </w:t>
      </w:r>
      <w:proofErr w:type="spellStart"/>
      <w:r w:rsidRPr="009272F8">
        <w:rPr>
          <w:rFonts w:ascii="Calibri" w:eastAsia="Calibri" w:hAnsi="Calibri" w:cs="Calibri"/>
          <w:sz w:val="22"/>
          <w:szCs w:val="22"/>
          <w:lang w:eastAsia="en-US"/>
        </w:rPr>
        <w:t>IIa</w:t>
      </w:r>
      <w:proofErr w:type="spellEnd"/>
      <w:r w:rsidRPr="009272F8">
        <w:rPr>
          <w:rFonts w:ascii="Calibri" w:eastAsia="Calibri" w:hAnsi="Calibri" w:cs="Calibri"/>
          <w:sz w:val="22"/>
          <w:szCs w:val="22"/>
          <w:lang w:eastAsia="en-US"/>
        </w:rPr>
        <w:t xml:space="preserve"> reguła </w:t>
      </w:r>
      <w:r w:rsidR="00E379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B5836BB" w14:textId="77777777" w:rsidR="009879BB" w:rsidRDefault="009879BB" w:rsidP="00E379C2">
      <w:pPr>
        <w:keepNext/>
        <w:keepLines/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F45716E" w14:textId="77777777" w:rsidR="00D2590A" w:rsidRPr="00F134D2" w:rsidRDefault="00D2590A" w:rsidP="00D2590A">
      <w:pPr>
        <w:keepNext/>
        <w:keepLines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14"/>
        <w:gridCol w:w="1540"/>
        <w:gridCol w:w="960"/>
        <w:gridCol w:w="1300"/>
        <w:gridCol w:w="1460"/>
        <w:gridCol w:w="1840"/>
        <w:gridCol w:w="1760"/>
      </w:tblGrid>
      <w:tr w:rsidR="005518B4" w:rsidRPr="005518B4" w14:paraId="6EC6A709" w14:textId="77777777" w:rsidTr="006B7BA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BF4" w14:textId="57A4A354" w:rsidR="005518B4" w:rsidRPr="005518B4" w:rsidRDefault="005518B4" w:rsidP="006B7B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C1B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A722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7D6B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694F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3B4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BF96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A63F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70DBF4F0" w14:textId="77777777" w:rsidTr="005518B4">
        <w:trPr>
          <w:trHeight w:val="276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F08A" w14:textId="20CE1B69" w:rsidR="005518B4" w:rsidRPr="005518B4" w:rsidRDefault="005518B4" w:rsidP="005518B4">
            <w:pPr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CA1B" w14:textId="77777777" w:rsidR="005518B4" w:rsidRPr="005518B4" w:rsidRDefault="005518B4" w:rsidP="005518B4">
            <w:pPr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3DD5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EDEB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2C88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4748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1E2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5D2E6032" w14:textId="77777777" w:rsidTr="006B7BA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9339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CB3F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0C0D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23C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5487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285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29FE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A84D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0FAFFB63" w14:textId="77777777" w:rsidTr="00AB1619">
        <w:trPr>
          <w:trHeight w:val="276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D5047" w14:textId="779D1D53" w:rsidR="005518B4" w:rsidRPr="005518B4" w:rsidRDefault="005518B4" w:rsidP="005518B4">
            <w:pPr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A623" w14:textId="77777777" w:rsidR="005518B4" w:rsidRPr="005518B4" w:rsidRDefault="005518B4" w:rsidP="005518B4">
            <w:pPr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473D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D51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0D91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73CE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70B1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7562A510" w14:textId="77777777" w:rsidTr="00AB1619">
        <w:trPr>
          <w:trHeight w:val="288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CA92" w14:textId="617AE9EB" w:rsidR="005518B4" w:rsidRPr="005518B4" w:rsidRDefault="005518B4" w:rsidP="005518B4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396E" w14:textId="77777777" w:rsidR="005518B4" w:rsidRPr="005518B4" w:rsidRDefault="005518B4" w:rsidP="005518B4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424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EE1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13F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F0F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80A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1CA73F5A" w14:textId="77777777" w:rsidTr="00AB1619">
        <w:trPr>
          <w:trHeight w:val="288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5690" w14:textId="436CC472" w:rsidR="005518B4" w:rsidRPr="005518B4" w:rsidRDefault="005518B4" w:rsidP="005518B4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C6FA" w14:textId="77777777" w:rsidR="005518B4" w:rsidRPr="005518B4" w:rsidRDefault="005518B4" w:rsidP="005518B4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78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975B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8F4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B9A3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899D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B4" w:rsidRPr="005518B4" w14:paraId="6DEBE2A0" w14:textId="77777777" w:rsidTr="006B7BA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2826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2C72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7CF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43C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38F0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498C" w14:textId="77777777" w:rsidR="005518B4" w:rsidRPr="005518B4" w:rsidRDefault="005518B4" w:rsidP="0055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B2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52CA" w14:textId="77777777" w:rsidR="005518B4" w:rsidRPr="005518B4" w:rsidRDefault="005518B4" w:rsidP="0055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CF09F3" w14:textId="77777777" w:rsidR="009758EF" w:rsidRDefault="009758EF"/>
    <w:sectPr w:rsidR="0097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108"/>
    <w:multiLevelType w:val="hybridMultilevel"/>
    <w:tmpl w:val="0E04F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83316"/>
    <w:multiLevelType w:val="hybridMultilevel"/>
    <w:tmpl w:val="09B81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76E3"/>
    <w:multiLevelType w:val="hybridMultilevel"/>
    <w:tmpl w:val="9E862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D2BF5"/>
    <w:multiLevelType w:val="hybridMultilevel"/>
    <w:tmpl w:val="5776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C56F8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978"/>
    <w:multiLevelType w:val="hybridMultilevel"/>
    <w:tmpl w:val="FBE89D2A"/>
    <w:lvl w:ilvl="0" w:tplc="22928C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09F"/>
    <w:multiLevelType w:val="hybridMultilevel"/>
    <w:tmpl w:val="CE6CC1E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A41273"/>
    <w:multiLevelType w:val="hybridMultilevel"/>
    <w:tmpl w:val="EF9CD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6478B"/>
    <w:multiLevelType w:val="hybridMultilevel"/>
    <w:tmpl w:val="F4B6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547D"/>
    <w:multiLevelType w:val="hybridMultilevel"/>
    <w:tmpl w:val="1C70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736"/>
    <w:multiLevelType w:val="hybridMultilevel"/>
    <w:tmpl w:val="7250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E4968"/>
    <w:multiLevelType w:val="hybridMultilevel"/>
    <w:tmpl w:val="C1E4F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25CAA"/>
    <w:multiLevelType w:val="hybridMultilevel"/>
    <w:tmpl w:val="7002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1C7"/>
    <w:multiLevelType w:val="hybridMultilevel"/>
    <w:tmpl w:val="7E9CA04C"/>
    <w:lvl w:ilvl="0" w:tplc="0FF0D1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AC6100"/>
    <w:multiLevelType w:val="hybridMultilevel"/>
    <w:tmpl w:val="9FD2A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2DC7"/>
    <w:multiLevelType w:val="hybridMultilevel"/>
    <w:tmpl w:val="4AD2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870"/>
    <w:multiLevelType w:val="hybridMultilevel"/>
    <w:tmpl w:val="9D0C3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820DF"/>
    <w:multiLevelType w:val="hybridMultilevel"/>
    <w:tmpl w:val="AAA2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473E"/>
    <w:multiLevelType w:val="hybridMultilevel"/>
    <w:tmpl w:val="73C4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3B2"/>
    <w:multiLevelType w:val="hybridMultilevel"/>
    <w:tmpl w:val="C0949A16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4B1F332F"/>
    <w:multiLevelType w:val="hybridMultilevel"/>
    <w:tmpl w:val="8310726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FDC6C86"/>
    <w:multiLevelType w:val="hybridMultilevel"/>
    <w:tmpl w:val="3924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34F43"/>
    <w:multiLevelType w:val="hybridMultilevel"/>
    <w:tmpl w:val="077449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C7D5E"/>
    <w:multiLevelType w:val="hybridMultilevel"/>
    <w:tmpl w:val="DC821B28"/>
    <w:lvl w:ilvl="0" w:tplc="99EC65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8462A"/>
    <w:multiLevelType w:val="hybridMultilevel"/>
    <w:tmpl w:val="E9F4E536"/>
    <w:lvl w:ilvl="0" w:tplc="ECE4986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05F22"/>
    <w:multiLevelType w:val="hybridMultilevel"/>
    <w:tmpl w:val="E156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E37D1"/>
    <w:multiLevelType w:val="hybridMultilevel"/>
    <w:tmpl w:val="FC389E88"/>
    <w:lvl w:ilvl="0" w:tplc="50B82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BA51C7"/>
    <w:multiLevelType w:val="hybridMultilevel"/>
    <w:tmpl w:val="263E7C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9EB7154"/>
    <w:multiLevelType w:val="hybridMultilevel"/>
    <w:tmpl w:val="EDBA7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C7BC0"/>
    <w:multiLevelType w:val="hybridMultilevel"/>
    <w:tmpl w:val="77C4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9"/>
  </w:num>
  <w:num w:numId="5">
    <w:abstractNumId w:val="5"/>
  </w:num>
  <w:num w:numId="6">
    <w:abstractNumId w:val="25"/>
  </w:num>
  <w:num w:numId="7">
    <w:abstractNumId w:val="26"/>
  </w:num>
  <w:num w:numId="8">
    <w:abstractNumId w:val="28"/>
  </w:num>
  <w:num w:numId="9">
    <w:abstractNumId w:val="21"/>
  </w:num>
  <w:num w:numId="10">
    <w:abstractNumId w:val="23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13"/>
  </w:num>
  <w:num w:numId="16">
    <w:abstractNumId w:val="2"/>
  </w:num>
  <w:num w:numId="17">
    <w:abstractNumId w:val="16"/>
  </w:num>
  <w:num w:numId="18">
    <w:abstractNumId w:val="1"/>
  </w:num>
  <w:num w:numId="19">
    <w:abstractNumId w:val="17"/>
  </w:num>
  <w:num w:numId="20">
    <w:abstractNumId w:val="0"/>
  </w:num>
  <w:num w:numId="21">
    <w:abstractNumId w:val="11"/>
  </w:num>
  <w:num w:numId="22">
    <w:abstractNumId w:val="10"/>
  </w:num>
  <w:num w:numId="23">
    <w:abstractNumId w:val="8"/>
  </w:num>
  <w:num w:numId="24">
    <w:abstractNumId w:val="15"/>
  </w:num>
  <w:num w:numId="25">
    <w:abstractNumId w:val="4"/>
  </w:num>
  <w:num w:numId="26">
    <w:abstractNumId w:val="18"/>
  </w:num>
  <w:num w:numId="27">
    <w:abstractNumId w:val="7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3D"/>
    <w:rsid w:val="0015424D"/>
    <w:rsid w:val="00197B3D"/>
    <w:rsid w:val="00273DEB"/>
    <w:rsid w:val="002B3E3C"/>
    <w:rsid w:val="002E49FB"/>
    <w:rsid w:val="003117D1"/>
    <w:rsid w:val="00313BE8"/>
    <w:rsid w:val="00352F90"/>
    <w:rsid w:val="003A3C40"/>
    <w:rsid w:val="003C1E11"/>
    <w:rsid w:val="003D400B"/>
    <w:rsid w:val="003E7530"/>
    <w:rsid w:val="00404242"/>
    <w:rsid w:val="004E0413"/>
    <w:rsid w:val="004E7EBD"/>
    <w:rsid w:val="00536E63"/>
    <w:rsid w:val="005518B4"/>
    <w:rsid w:val="00552C34"/>
    <w:rsid w:val="005825C6"/>
    <w:rsid w:val="00585713"/>
    <w:rsid w:val="005A3DBD"/>
    <w:rsid w:val="005A582F"/>
    <w:rsid w:val="005B60AC"/>
    <w:rsid w:val="005C1706"/>
    <w:rsid w:val="0061589B"/>
    <w:rsid w:val="0064001D"/>
    <w:rsid w:val="00652CEF"/>
    <w:rsid w:val="00661C4F"/>
    <w:rsid w:val="006B7BAB"/>
    <w:rsid w:val="00734A94"/>
    <w:rsid w:val="008E4D58"/>
    <w:rsid w:val="008E51F9"/>
    <w:rsid w:val="009272F8"/>
    <w:rsid w:val="0093183E"/>
    <w:rsid w:val="00945DB9"/>
    <w:rsid w:val="00953BC2"/>
    <w:rsid w:val="00956902"/>
    <w:rsid w:val="009758EF"/>
    <w:rsid w:val="00983707"/>
    <w:rsid w:val="009879BB"/>
    <w:rsid w:val="00A34ED3"/>
    <w:rsid w:val="00AB1619"/>
    <w:rsid w:val="00AF3A0E"/>
    <w:rsid w:val="00B6547D"/>
    <w:rsid w:val="00BA0FAE"/>
    <w:rsid w:val="00BF091C"/>
    <w:rsid w:val="00BF4B37"/>
    <w:rsid w:val="00C25703"/>
    <w:rsid w:val="00C35302"/>
    <w:rsid w:val="00C5264A"/>
    <w:rsid w:val="00C61EB7"/>
    <w:rsid w:val="00C638FA"/>
    <w:rsid w:val="00CF37D4"/>
    <w:rsid w:val="00D135DB"/>
    <w:rsid w:val="00D2590A"/>
    <w:rsid w:val="00D25D4A"/>
    <w:rsid w:val="00D97B15"/>
    <w:rsid w:val="00DB7CC7"/>
    <w:rsid w:val="00DC6EF9"/>
    <w:rsid w:val="00DE0EA6"/>
    <w:rsid w:val="00E25D4E"/>
    <w:rsid w:val="00E273C3"/>
    <w:rsid w:val="00E379C2"/>
    <w:rsid w:val="00E473D4"/>
    <w:rsid w:val="00E57326"/>
    <w:rsid w:val="00E869C7"/>
    <w:rsid w:val="00EA5E55"/>
    <w:rsid w:val="00EC4D01"/>
    <w:rsid w:val="00F134D2"/>
    <w:rsid w:val="00F32086"/>
    <w:rsid w:val="00F42CAA"/>
    <w:rsid w:val="00F47EE8"/>
    <w:rsid w:val="00F5245B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4C7"/>
  <w15:docId w15:val="{7566C6FC-4F6D-4985-9953-0BEA57B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E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F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DELL</cp:lastModifiedBy>
  <cp:revision>5</cp:revision>
  <cp:lastPrinted>2021-02-22T12:37:00Z</cp:lastPrinted>
  <dcterms:created xsi:type="dcterms:W3CDTF">2023-03-21T06:27:00Z</dcterms:created>
  <dcterms:modified xsi:type="dcterms:W3CDTF">2023-03-30T08:19:00Z</dcterms:modified>
</cp:coreProperties>
</file>