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CF6685" w:rsidRDefault="00B85747" w:rsidP="00DC2217">
      <w:pPr>
        <w:spacing w:after="0" w:line="240" w:lineRule="auto"/>
        <w:jc w:val="both"/>
        <w:rPr>
          <w:rFonts w:cs="Times New Roman"/>
          <w:b/>
          <w:iCs/>
        </w:rPr>
      </w:pPr>
      <w:r w:rsidRPr="00B85747">
        <w:rPr>
          <w:rFonts w:cstheme="minorHAnsi"/>
          <w:b/>
        </w:rPr>
        <w:t xml:space="preserve">dotyczy: </w:t>
      </w:r>
      <w:r w:rsidR="004A238E" w:rsidRPr="004A238E">
        <w:rPr>
          <w:rFonts w:cstheme="minorHAnsi"/>
          <w:b/>
        </w:rPr>
        <w:t xml:space="preserve">dostawa tuszy i tonerów na potrzeby Powiatowego Centrum Zdrowia Sp. Z o.o. (szpitale </w:t>
      </w:r>
      <w:r w:rsidR="00C969CB">
        <w:rPr>
          <w:rFonts w:cstheme="minorHAnsi"/>
          <w:b/>
        </w:rPr>
        <w:br/>
      </w:r>
      <w:r w:rsidR="004A238E" w:rsidRPr="004A238E">
        <w:rPr>
          <w:rFonts w:cstheme="minorHAnsi"/>
          <w:b/>
        </w:rPr>
        <w:t>w Malborku i Nowym Dworze Gdańskim)</w:t>
      </w:r>
      <w:r w:rsidR="00C07C04">
        <w:rPr>
          <w:rFonts w:cstheme="minorHAnsi"/>
          <w:b/>
        </w:rPr>
        <w:t>-postępowanie II</w:t>
      </w:r>
      <w:r w:rsidR="00D23334" w:rsidRPr="001811A3">
        <w:rPr>
          <w:rFonts w:eastAsia="Calibri" w:cs="Times New Roman"/>
          <w:b/>
        </w:rPr>
        <w:t xml:space="preserve">, </w:t>
      </w:r>
      <w:r w:rsidR="00D23334" w:rsidRPr="001811A3">
        <w:rPr>
          <w:rFonts w:cs="Times New Roman"/>
          <w:b/>
        </w:rPr>
        <w:t>nr sprawy: PCZ.ZP.</w:t>
      </w:r>
      <w:r w:rsidR="00C969CB">
        <w:rPr>
          <w:rFonts w:cs="Times New Roman"/>
          <w:b/>
        </w:rPr>
        <w:t xml:space="preserve"> </w:t>
      </w:r>
      <w:r w:rsidR="001C3B45">
        <w:rPr>
          <w:rFonts w:cs="Times New Roman"/>
          <w:b/>
        </w:rPr>
        <w:t>2</w:t>
      </w:r>
      <w:r w:rsidR="00C07C04">
        <w:rPr>
          <w:rFonts w:cs="Times New Roman"/>
          <w:b/>
        </w:rPr>
        <w:t>4</w:t>
      </w:r>
      <w:bookmarkStart w:id="0" w:name="_GoBack"/>
      <w:bookmarkEnd w:id="0"/>
      <w:r w:rsidR="00D23334">
        <w:rPr>
          <w:rFonts w:cs="Times New Roman"/>
          <w:b/>
        </w:rPr>
        <w:t>/2022</w:t>
      </w:r>
    </w:p>
    <w:p w:rsidR="00CF6685" w:rsidRDefault="00CF6685" w:rsidP="00DC2217">
      <w:pPr>
        <w:spacing w:after="0" w:line="240" w:lineRule="auto"/>
        <w:jc w:val="both"/>
        <w:rPr>
          <w:rFonts w:cstheme="minorHAnsi"/>
          <w:b/>
          <w:iCs/>
        </w:rPr>
      </w:pPr>
    </w:p>
    <w:p w:rsidR="003D0E7E" w:rsidRPr="003D0E7E" w:rsidRDefault="003D0E7E" w:rsidP="00DC2217">
      <w:p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C969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C969CB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C969CB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="00C969CB">
        <w:rPr>
          <w:rFonts w:cstheme="minorHAnsi"/>
          <w:iCs/>
        </w:rPr>
        <w:t xml:space="preserve"> </w:t>
      </w:r>
      <w:r w:rsidRPr="003D0E7E">
        <w:rPr>
          <w:rFonts w:cstheme="minorHAnsi"/>
          <w:iCs/>
        </w:rPr>
        <w:t>podlegam/ nie podlegam* wykluczeniu z postępowania na podstawie art. 108 ust. 1 ustawy Prawo zamówień publicznych,</w:t>
      </w:r>
    </w:p>
    <w:p w:rsidR="003D0E7E" w:rsidRPr="003D0E7E" w:rsidRDefault="003D0E7E" w:rsidP="00C969CB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="00C969CB">
        <w:rPr>
          <w:rFonts w:cstheme="minorHAnsi"/>
          <w:iCs/>
        </w:rPr>
        <w:t xml:space="preserve"> </w:t>
      </w:r>
      <w:r w:rsidRPr="003D0E7E">
        <w:rPr>
          <w:rFonts w:cstheme="minorHAnsi"/>
          <w:iCs/>
        </w:rPr>
        <w:t>podlegam/ nie podlegam* wykluczeniu z postępowania na podstawie art. 109 ust. 1 pkt. 4</w:t>
      </w:r>
      <w:r w:rsidR="00DE7EDF">
        <w:rPr>
          <w:rFonts w:cstheme="minorHAnsi"/>
          <w:iCs/>
        </w:rPr>
        <w:t>,5,7</w:t>
      </w:r>
      <w:r w:rsidRPr="003D0E7E">
        <w:rPr>
          <w:rFonts w:cstheme="minorHAnsi"/>
          <w:iCs/>
        </w:rPr>
        <w:t xml:space="preserve">  ustawy Prawo zamówień publicznych</w:t>
      </w:r>
    </w:p>
    <w:p w:rsidR="003D0E7E" w:rsidRPr="003D0E7E" w:rsidRDefault="003D0E7E" w:rsidP="00C969CB">
      <w:pPr>
        <w:spacing w:after="0" w:line="240" w:lineRule="auto"/>
        <w:jc w:val="both"/>
        <w:rPr>
          <w:rFonts w:cstheme="minorHAnsi"/>
          <w:iCs/>
        </w:rPr>
      </w:pPr>
    </w:p>
    <w:p w:rsidR="003D0E7E" w:rsidRPr="003D0E7E" w:rsidRDefault="003D0E7E" w:rsidP="00C969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C969CB">
      <w:pPr>
        <w:pStyle w:val="Akapitzlist"/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na dzień składania ofert spełniam/ nie spełniam* warunki udziału </w:t>
      </w:r>
      <w:r w:rsidR="00C969CB">
        <w:rPr>
          <w:rFonts w:cstheme="minorHAnsi"/>
          <w:iCs/>
        </w:rPr>
        <w:br/>
      </w:r>
      <w:r w:rsidRPr="003D0E7E">
        <w:rPr>
          <w:rFonts w:cstheme="minorHAnsi"/>
          <w:iCs/>
        </w:rPr>
        <w:t xml:space="preserve">w postępowaniu określone przez Zamawiającego w specyfikacji warunków zamówienia </w:t>
      </w:r>
      <w:r w:rsidR="00C969CB">
        <w:rPr>
          <w:rFonts w:cstheme="minorHAnsi"/>
          <w:iCs/>
        </w:rPr>
        <w:br/>
      </w:r>
      <w:r w:rsidRPr="003D0E7E">
        <w:rPr>
          <w:rFonts w:cstheme="minorHAnsi"/>
          <w:iCs/>
        </w:rPr>
        <w:t>i ogłoszeniu o zamówieniu.</w:t>
      </w:r>
    </w:p>
    <w:p w:rsidR="003D0E7E" w:rsidRPr="003D0E7E" w:rsidRDefault="003D0E7E" w:rsidP="00C969CB">
      <w:pPr>
        <w:pStyle w:val="Akapitzlist"/>
        <w:spacing w:after="0" w:line="240" w:lineRule="auto"/>
        <w:jc w:val="both"/>
        <w:rPr>
          <w:rFonts w:cstheme="minorHAnsi"/>
          <w:b/>
          <w:iCs/>
        </w:rPr>
      </w:pPr>
    </w:p>
    <w:p w:rsidR="003D0E7E" w:rsidRPr="003D0E7E" w:rsidRDefault="003D0E7E" w:rsidP="00C969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 xml:space="preserve">Oświadczenie, że podjęte przez Wykonawcę czynności są wystarczające do wykazania jego rzetelności w sytuacji, gdy wykonawca podlega wykluczania z postępowania na podstawie </w:t>
      </w:r>
      <w:r w:rsidR="00C969CB">
        <w:rPr>
          <w:rFonts w:cstheme="minorHAnsi"/>
          <w:b/>
          <w:iCs/>
        </w:rPr>
        <w:br/>
      </w:r>
      <w:r w:rsidRPr="003D0E7E">
        <w:rPr>
          <w:rFonts w:cstheme="minorHAnsi"/>
          <w:b/>
          <w:iCs/>
        </w:rPr>
        <w:t>art. 108 ust. 1 pkt. 1, 2, 5 lub 6 ustawy Prawo zamówień publicznych**</w:t>
      </w:r>
    </w:p>
    <w:p w:rsidR="003D0E7E" w:rsidRPr="003D0E7E" w:rsidRDefault="003D0E7E" w:rsidP="00C969CB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C969CB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C969CB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C969CB">
      <w:pPr>
        <w:spacing w:after="0" w:line="240" w:lineRule="auto"/>
        <w:jc w:val="both"/>
        <w:rPr>
          <w:rFonts w:cstheme="minorHAnsi"/>
          <w:b/>
          <w:iCs/>
        </w:rPr>
      </w:pPr>
    </w:p>
    <w:p w:rsidR="003D0E7E" w:rsidRPr="003D0E7E" w:rsidRDefault="003D0E7E" w:rsidP="00C969CB">
      <w:p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C969CB">
      <w:pPr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wszystkie informacje podane w powyższych oświadczeniach są aktualne i zgodne </w:t>
      </w:r>
      <w:r w:rsidR="00C969CB">
        <w:rPr>
          <w:rFonts w:cstheme="minorHAnsi"/>
          <w:iCs/>
        </w:rPr>
        <w:br/>
      </w:r>
      <w:r w:rsidRPr="003D0E7E">
        <w:rPr>
          <w:rFonts w:cstheme="minorHAnsi"/>
          <w:iCs/>
        </w:rPr>
        <w:t>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0E7E" w:rsidRPr="003D0E7E" w:rsidRDefault="003D0E7E" w:rsidP="003D0E7E">
      <w:pPr>
        <w:pStyle w:val="Normalny11p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710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406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42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A"/>
    <w:rsid w:val="001C3B45"/>
    <w:rsid w:val="003D0E7E"/>
    <w:rsid w:val="003D1674"/>
    <w:rsid w:val="004A238E"/>
    <w:rsid w:val="005E2CFA"/>
    <w:rsid w:val="0095085C"/>
    <w:rsid w:val="00B677EC"/>
    <w:rsid w:val="00B75C86"/>
    <w:rsid w:val="00B85747"/>
    <w:rsid w:val="00BB2205"/>
    <w:rsid w:val="00C07C04"/>
    <w:rsid w:val="00C34708"/>
    <w:rsid w:val="00C969CB"/>
    <w:rsid w:val="00CA5F3A"/>
    <w:rsid w:val="00CE2559"/>
    <w:rsid w:val="00CF6685"/>
    <w:rsid w:val="00D23334"/>
    <w:rsid w:val="00DC2217"/>
    <w:rsid w:val="00D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AF3B"/>
  <w15:docId w15:val="{4470CFF5-F04C-492E-930C-37A166D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DELL</cp:lastModifiedBy>
  <cp:revision>6</cp:revision>
  <cp:lastPrinted>2021-09-15T07:33:00Z</cp:lastPrinted>
  <dcterms:created xsi:type="dcterms:W3CDTF">2022-10-12T07:24:00Z</dcterms:created>
  <dcterms:modified xsi:type="dcterms:W3CDTF">2022-12-12T09:07:00Z</dcterms:modified>
</cp:coreProperties>
</file>